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25A" w:rsidRPr="00996652" w:rsidRDefault="0074225A" w:rsidP="0074225A">
      <w:pPr>
        <w:shd w:val="clear" w:color="auto" w:fill="FFFFFF"/>
        <w:spacing w:before="322" w:line="206" w:lineRule="exact"/>
        <w:ind w:left="2040" w:right="691" w:hanging="1387"/>
        <w:jc w:val="center"/>
        <w:rPr>
          <w:rFonts w:ascii="Times New Roman" w:eastAsia="Times New Roman" w:hAnsi="Times New Roman"/>
          <w:b/>
          <w:bCs/>
          <w:spacing w:val="-3"/>
          <w:sz w:val="28"/>
          <w:szCs w:val="28"/>
          <w:u w:val="single"/>
        </w:rPr>
      </w:pPr>
      <w:r w:rsidRPr="00996652">
        <w:rPr>
          <w:rFonts w:ascii="Times New Roman" w:eastAsia="Times New Roman" w:hAnsi="Times New Roman"/>
          <w:b/>
          <w:bCs/>
          <w:spacing w:val="-3"/>
          <w:sz w:val="28"/>
          <w:szCs w:val="28"/>
          <w:u w:val="single"/>
        </w:rPr>
        <w:t>Лекция 7</w:t>
      </w:r>
    </w:p>
    <w:p w:rsidR="0074225A" w:rsidRPr="00996652" w:rsidRDefault="0074225A" w:rsidP="0074225A">
      <w:pPr>
        <w:shd w:val="clear" w:color="auto" w:fill="FFFFFF"/>
        <w:spacing w:before="322" w:line="206" w:lineRule="exact"/>
        <w:ind w:left="2040" w:right="691" w:hanging="1387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996652"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>Технолого</w:t>
      </w:r>
      <w:proofErr w:type="spellEnd"/>
      <w:r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 xml:space="preserve"> </w:t>
      </w:r>
      <w:proofErr w:type="gramStart"/>
      <w:r w:rsidRPr="00996652"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>-э</w:t>
      </w:r>
      <w:proofErr w:type="gramEnd"/>
      <w:r w:rsidRPr="00996652"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>кономическая</w:t>
      </w:r>
      <w:r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 xml:space="preserve"> сущность качества </w:t>
      </w:r>
      <w:r w:rsidRPr="00996652">
        <w:rPr>
          <w:rFonts w:ascii="Times New Roman" w:eastAsia="Times New Roman" w:hAnsi="Times New Roman"/>
          <w:b/>
          <w:bCs/>
          <w:sz w:val="28"/>
          <w:szCs w:val="28"/>
        </w:rPr>
        <w:t>полезного ископаемого</w:t>
      </w:r>
    </w:p>
    <w:p w:rsidR="0074225A" w:rsidRPr="00996652" w:rsidRDefault="0074225A" w:rsidP="0074225A">
      <w:pPr>
        <w:shd w:val="clear" w:color="auto" w:fill="FFFFFF"/>
        <w:spacing w:before="240" w:line="216" w:lineRule="exact"/>
        <w:ind w:right="86" w:firstLine="326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Всякая промышленная продукция является носителем опреде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ленного качества и стоимости. Стоимостное выражение качества /полезного ископаемого представляет собой его ценность.</w:t>
      </w:r>
    </w:p>
    <w:p w:rsidR="0074225A" w:rsidRPr="00996652" w:rsidRDefault="0074225A" w:rsidP="0074225A">
      <w:pPr>
        <w:shd w:val="clear" w:color="auto" w:fill="FFFFFF"/>
        <w:spacing w:line="216" w:lineRule="exact"/>
        <w:ind w:left="43" w:right="96" w:firstLine="317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Понятие «ценность полезного ископаемого», так же как и «ка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чество полезного ископаемого», может быть классифицировано по нескольким категориям.</w:t>
      </w:r>
    </w:p>
    <w:p w:rsidR="0074225A" w:rsidRPr="00996652" w:rsidRDefault="0074225A" w:rsidP="0074225A">
      <w:pPr>
        <w:shd w:val="clear" w:color="auto" w:fill="FFFFFF"/>
        <w:spacing w:before="5" w:line="216" w:lineRule="exact"/>
        <w:ind w:left="34" w:firstLine="298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В общем случае ценность определенного    вида    минерального сырья выражается количественным и качественным составом и со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вокупной потребительской стоимостью полезных компонентов, т.е.</w:t>
      </w:r>
    </w:p>
    <w:p w:rsidR="0074225A" w:rsidRPr="00996652" w:rsidRDefault="0074225A" w:rsidP="0074225A">
      <w:pPr>
        <w:shd w:val="clear" w:color="auto" w:fill="FFFFFF"/>
        <w:tabs>
          <w:tab w:val="left" w:pos="6370"/>
        </w:tabs>
        <w:spacing w:before="139"/>
        <w:ind w:left="2765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  <w:lang w:val="en-US"/>
        </w:rPr>
        <w:t>Z</w:t>
      </w:r>
      <w:r w:rsidRPr="0068436E">
        <w:rPr>
          <w:rFonts w:ascii="Times New Roman" w:eastAsia="Times New Roman" w:hAnsi="Times New Roman"/>
          <w:iCs/>
          <w:sz w:val="28"/>
          <w:szCs w:val="28"/>
        </w:rPr>
        <w:t>=</w:t>
      </w:r>
      <m:oMath>
        <m:nary>
          <m:naryPr>
            <m:chr m:val="∑"/>
            <m:limLoc m:val="undOvr"/>
            <m:ctrlPr>
              <w:rPr>
                <w:rFonts w:ascii="Cambria Math" w:eastAsia="Times New Roman" w:hAnsi="Cambria Math"/>
                <w:i/>
                <w:iCs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i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=1</m:t>
            </m:r>
          </m:sub>
          <m:sup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n</m:t>
            </m:r>
          </m:sup>
          <m:e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qiCi</m:t>
            </m:r>
          </m:e>
        </m:nary>
      </m:oMath>
      <w:r w:rsidRPr="00996652">
        <w:rPr>
          <w:rFonts w:ascii="Times New Roman" w:eastAsia="Times New Roman" w:hAnsi="Times New Roman"/>
          <w:i/>
          <w:iCs/>
          <w:sz w:val="28"/>
          <w:szCs w:val="28"/>
        </w:rPr>
        <w:tab/>
      </w:r>
      <w:r>
        <w:rPr>
          <w:rFonts w:ascii="Times New Roman" w:eastAsia="Times New Roman" w:hAnsi="Times New Roman"/>
          <w:spacing w:val="-16"/>
          <w:sz w:val="28"/>
          <w:szCs w:val="28"/>
        </w:rPr>
        <w:t>(</w:t>
      </w:r>
      <w:r w:rsidRPr="0068436E">
        <w:rPr>
          <w:rFonts w:ascii="Times New Roman" w:eastAsia="Times New Roman" w:hAnsi="Times New Roman"/>
          <w:spacing w:val="-16"/>
          <w:sz w:val="28"/>
          <w:szCs w:val="28"/>
        </w:rPr>
        <w:t>1</w:t>
      </w:r>
      <w:r w:rsidRPr="00996652">
        <w:rPr>
          <w:rFonts w:ascii="Times New Roman" w:eastAsia="Times New Roman" w:hAnsi="Times New Roman"/>
          <w:spacing w:val="-16"/>
          <w:sz w:val="28"/>
          <w:szCs w:val="28"/>
        </w:rPr>
        <w:t>)</w:t>
      </w:r>
    </w:p>
    <w:p w:rsidR="0074225A" w:rsidRPr="00996652" w:rsidRDefault="0074225A" w:rsidP="0074225A">
      <w:pPr>
        <w:shd w:val="clear" w:color="auto" w:fill="FFFFFF"/>
        <w:spacing w:line="206" w:lineRule="exact"/>
        <w:ind w:left="33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4532630</wp:posOffset>
                </wp:positionH>
                <wp:positionV relativeFrom="paragraph">
                  <wp:posOffset>5669280</wp:posOffset>
                </wp:positionV>
                <wp:extent cx="0" cy="984250"/>
                <wp:effectExtent l="12065" t="7620" r="16510" b="82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8425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6.9pt,446.4pt" to="356.9pt,5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" o:allowincell="f" strokeweight="1.2pt">
                <w10:wrap anchorx="margin"/>
              </v:line>
            </w:pict>
          </mc:Fallback>
        </mc:AlternateContent>
      </w:r>
      <w:r w:rsidRPr="00996652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z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— ценность минерального сырья; </w:t>
      </w:r>
      <w:proofErr w:type="gramStart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п</w:t>
      </w:r>
      <w:proofErr w:type="gram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— число полезных качеств, в частности компонентов минерального сырья; 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qi</w:t>
      </w:r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sz w:val="28"/>
          <w:szCs w:val="28"/>
        </w:rPr>
        <w:t>— количествен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ное содержание в ископаемом сырье 1-го полезного качества; С» — потребительская стоимость /-го конечного продукта.</w:t>
      </w:r>
    </w:p>
    <w:p w:rsidR="0074225A" w:rsidRPr="00996652" w:rsidRDefault="0074225A" w:rsidP="0074225A">
      <w:pPr>
        <w:shd w:val="clear" w:color="auto" w:fill="FFFFFF"/>
        <w:spacing w:line="206" w:lineRule="exact"/>
        <w:ind w:left="274" w:right="24" w:firstLine="341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Основой данной формулы является сумма объективных полез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ных качеств, которые могли бы быть использованы при теорети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 xml:space="preserve">чески полном извлечении всех </w:t>
      </w:r>
      <w:proofErr w:type="gramStart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п</w:t>
      </w:r>
      <w:proofErr w:type="gram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sz w:val="28"/>
          <w:szCs w:val="28"/>
        </w:rPr>
        <w:t>полезных свойств минерального сырья. Поэтому ценнос</w:t>
      </w:r>
      <w:r>
        <w:rPr>
          <w:rFonts w:ascii="Times New Roman" w:eastAsia="Times New Roman" w:hAnsi="Times New Roman"/>
          <w:sz w:val="28"/>
          <w:szCs w:val="28"/>
        </w:rPr>
        <w:t>ть, установленная по формуле (</w:t>
      </w:r>
      <w:r w:rsidRPr="00996652">
        <w:rPr>
          <w:rFonts w:ascii="Times New Roman" w:eastAsia="Times New Roman" w:hAnsi="Times New Roman"/>
          <w:sz w:val="28"/>
          <w:szCs w:val="28"/>
        </w:rPr>
        <w:t>1), явля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ется лишь теоретической ценностью полезного ископаемого.</w:t>
      </w:r>
    </w:p>
    <w:p w:rsidR="0074225A" w:rsidRPr="00996652" w:rsidRDefault="0074225A" w:rsidP="0074225A">
      <w:pPr>
        <w:shd w:val="clear" w:color="auto" w:fill="FFFFFF"/>
        <w:spacing w:line="206" w:lineRule="exact"/>
        <w:ind w:left="230" w:right="62" w:firstLine="336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На современном, уровне развития техники и технологии перера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 xml:space="preserve">батывающих </w:t>
      </w:r>
      <w:proofErr w:type="gramStart"/>
      <w:r w:rsidRPr="00996652">
        <w:rPr>
          <w:rFonts w:ascii="Times New Roman" w:eastAsia="Times New Roman" w:hAnsi="Times New Roman"/>
          <w:sz w:val="28"/>
          <w:szCs w:val="28"/>
        </w:rPr>
        <w:t>производств</w:t>
      </w:r>
      <w:proofErr w:type="gramEnd"/>
      <w:r w:rsidRPr="00996652">
        <w:rPr>
          <w:rFonts w:ascii="Times New Roman" w:eastAsia="Times New Roman" w:hAnsi="Times New Roman"/>
          <w:sz w:val="28"/>
          <w:szCs w:val="28"/>
        </w:rPr>
        <w:t xml:space="preserve"> возможно извлекать из минерального сырья только </w:t>
      </w:r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т </w:t>
      </w:r>
      <w:r w:rsidRPr="00996652">
        <w:rPr>
          <w:rFonts w:ascii="Times New Roman" w:eastAsia="Times New Roman" w:hAnsi="Times New Roman"/>
          <w:sz w:val="28"/>
          <w:szCs w:val="28"/>
        </w:rPr>
        <w:t>полезных качеств, причем в общегосударственном плане извлекать эти качества из данного сырья экономически вы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годно. При этом необходимо выделение категории промышленной ценности минерального сырья. Если рассматривается ценность по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 xml:space="preserve">лезного ископаемого как совокупность ценностей всех </w:t>
      </w:r>
      <w:proofErr w:type="spellStart"/>
      <w:r w:rsidRPr="00996652">
        <w:rPr>
          <w:rFonts w:ascii="Times New Roman" w:eastAsia="Times New Roman" w:hAnsi="Times New Roman"/>
          <w:sz w:val="28"/>
          <w:szCs w:val="28"/>
        </w:rPr>
        <w:t>промышлен-ло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 xml:space="preserve"> извлекаемых компонентов, то такая категория представляет со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бой валовую ценность:</w:t>
      </w:r>
    </w:p>
    <w:p w:rsidR="0074225A" w:rsidRPr="0074225A" w:rsidRDefault="0074225A" w:rsidP="0074225A">
      <w:pPr>
        <w:shd w:val="clear" w:color="auto" w:fill="FFFFFF"/>
        <w:tabs>
          <w:tab w:val="left" w:pos="6581"/>
        </w:tabs>
        <w:spacing w:before="43"/>
        <w:ind w:left="2942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/>
        </w:rPr>
        <w:t>Z</w:t>
      </w:r>
      <w:r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в</w:t>
      </w:r>
      <w:r w:rsidRPr="0074225A"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/>
        </w:rPr>
        <w:t>=</w:t>
      </w:r>
      <m:oMath>
        <m:nary>
          <m:naryPr>
            <m:chr m:val="∑"/>
            <m:limLoc m:val="undOvr"/>
            <m:ctrlPr>
              <w:rPr>
                <w:rFonts w:ascii="Cambria Math" w:eastAsia="Times New Roman" w:hAnsi="Cambria Math"/>
                <w:b/>
                <w:bCs/>
                <w:i/>
                <w:iCs/>
                <w:sz w:val="28"/>
                <w:szCs w:val="28"/>
              </w:rPr>
            </m:ctrlPr>
          </m:naryPr>
          <m:sub>
            <m:r>
              <m:rPr>
                <m:sty m:val="bi"/>
              </m:rPr>
              <w:rPr>
                <w:rFonts w:ascii="Cambria Math" w:eastAsia="Times New Roman" w:hAnsi="Cambria Math"/>
                <w:sz w:val="28"/>
                <w:szCs w:val="28"/>
              </w:rPr>
              <m:t>i</m:t>
            </m:r>
            <m:r>
              <m:rPr>
                <m:sty m:val="bi"/>
              </m:rP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=</m:t>
            </m:r>
            <m:r>
              <m:rPr>
                <m:sty m:val="bi"/>
              </m:rPr>
              <w:rPr>
                <w:rFonts w:ascii="Cambria Math" w:eastAsia="Times New Roman" w:hAnsi="Cambria Math"/>
                <w:sz w:val="28"/>
                <w:szCs w:val="28"/>
              </w:rPr>
              <m:t>1</m:t>
            </m:r>
          </m:sub>
          <m:sup>
            <m:r>
              <m:rPr>
                <m:sty m:val="bi"/>
              </m:rP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m</m:t>
            </m:r>
          </m:sup>
          <m:e>
            <m:f>
              <m:fPr>
                <m:ctrlPr>
                  <w:rPr>
                    <w:rFonts w:ascii="Cambria Math" w:eastAsia="Times New Roman" w:hAnsi="Cambria Math"/>
                    <w:b/>
                    <w:bCs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8"/>
                    <w:szCs w:val="28"/>
                  </w:rPr>
                  <m:t>αi</m:t>
                </m:r>
              </m:num>
              <m:den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8"/>
                    <w:szCs w:val="28"/>
                  </w:rPr>
                  <m:t>αni</m:t>
                </m:r>
              </m:den>
            </m:f>
          </m:e>
        </m:nary>
      </m:oMath>
      <w:r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Ц</w:t>
      </w:r>
      <w:proofErr w:type="spellStart"/>
      <w:r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/>
        </w:rPr>
        <w:t>ni</w:t>
      </w:r>
      <w:proofErr w:type="spellEnd"/>
      <w:r w:rsidRPr="0074225A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ab/>
      </w:r>
      <w:r w:rsidRPr="0074225A">
        <w:rPr>
          <w:rFonts w:ascii="Times New Roman" w:eastAsia="Times New Roman" w:hAnsi="Times New Roman"/>
          <w:spacing w:val="-6"/>
          <w:sz w:val="28"/>
          <w:szCs w:val="28"/>
          <w:lang w:val="en-US"/>
        </w:rPr>
        <w:t>(2)</w:t>
      </w:r>
    </w:p>
    <w:p w:rsidR="0074225A" w:rsidRPr="00996652" w:rsidRDefault="0074225A" w:rsidP="0074225A">
      <w:pPr>
        <w:shd w:val="clear" w:color="auto" w:fill="FFFFFF"/>
        <w:spacing w:line="216" w:lineRule="exact"/>
        <w:ind w:left="178"/>
        <w:rPr>
          <w:rFonts w:ascii="Times New Roman" w:hAnsi="Times New Roman"/>
          <w:sz w:val="28"/>
          <w:szCs w:val="28"/>
        </w:rPr>
      </w:pPr>
      <w:r w:rsidRPr="0074225A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где α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 xml:space="preserve"> — содержан</w:t>
      </w:r>
      <w:r>
        <w:rPr>
          <w:rFonts w:ascii="Times New Roman" w:eastAsia="Times New Roman" w:hAnsi="Times New Roman"/>
          <w:sz w:val="28"/>
          <w:szCs w:val="28"/>
        </w:rPr>
        <w:t xml:space="preserve">ие в  полезном    ископаемом 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>-го  извлекаемого</w:t>
      </w:r>
      <w:proofErr w:type="gramStart"/>
      <w:r w:rsidRPr="00996652">
        <w:rPr>
          <w:rFonts w:ascii="Times New Roman" w:eastAsia="Times New Roman" w:hAnsi="Times New Roman"/>
          <w:sz w:val="28"/>
          <w:szCs w:val="28"/>
        </w:rPr>
        <w:t xml:space="preserve"> .</w:t>
      </w:r>
      <w:proofErr w:type="gramEnd"/>
      <w:r w:rsidRPr="00996652">
        <w:rPr>
          <w:rFonts w:ascii="Times New Roman" w:eastAsia="Times New Roman" w:hAnsi="Times New Roman"/>
          <w:sz w:val="28"/>
          <w:szCs w:val="28"/>
        </w:rPr>
        <w:t xml:space="preserve">компонента  (или используемого    свойства);  </w:t>
      </w:r>
      <w:r>
        <w:rPr>
          <w:rFonts w:ascii="Times New Roman" w:eastAsia="Times New Roman" w:hAnsi="Times New Roman"/>
          <w:sz w:val="28"/>
          <w:szCs w:val="28"/>
        </w:rPr>
        <w:t>α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ni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— содержание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 xml:space="preserve">-го компонента в конечной продукции; </w:t>
      </w:r>
      <w:r>
        <w:rPr>
          <w:rFonts w:ascii="Times New Roman" w:eastAsia="Times New Roman" w:hAnsi="Times New Roman"/>
          <w:i/>
          <w:iCs/>
          <w:sz w:val="28"/>
          <w:szCs w:val="28"/>
        </w:rPr>
        <w:t>Ц</w:t>
      </w:r>
      <w:proofErr w:type="spellStart"/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ni</w:t>
      </w:r>
      <w:proofErr w:type="spell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— оптовая </w:t>
      </w:r>
      <w:r>
        <w:rPr>
          <w:rFonts w:ascii="Times New Roman" w:eastAsia="Times New Roman" w:hAnsi="Times New Roman"/>
          <w:sz w:val="28"/>
          <w:szCs w:val="28"/>
        </w:rPr>
        <w:t xml:space="preserve">цена продукции, получаемой из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>-го компонента.</w:t>
      </w:r>
    </w:p>
    <w:p w:rsidR="0074225A" w:rsidRPr="00996652" w:rsidRDefault="0074225A" w:rsidP="0074225A">
      <w:pPr>
        <w:shd w:val="clear" w:color="auto" w:fill="FFFFFF"/>
        <w:spacing w:line="202" w:lineRule="exact"/>
        <w:ind w:left="154" w:right="173" w:firstLine="346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Данная категория ценности минерального сырья имеет, большое значение для народного хозяйства, она предопределяет комплекс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ное использование минеральных богатств недр.</w:t>
      </w:r>
    </w:p>
    <w:p w:rsidR="0074225A" w:rsidRPr="00996652" w:rsidRDefault="0074225A" w:rsidP="0074225A">
      <w:pPr>
        <w:shd w:val="clear" w:color="auto" w:fill="FFFFFF"/>
        <w:spacing w:line="202" w:lineRule="exact"/>
        <w:ind w:left="110" w:right="202" w:firstLine="326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Однако практически еще далеко не всегда извлекается и ис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пользуется максимально возможное число полезных качеств ми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нерального сырья, которое экономически выгодно и технологически возможно вырабатывать. Кроме того, при добыче и переработке бывают количественные и качественные потери. Поэтому, учитывая эти обстоятельства, стоимость минерального сырья выражается в</w:t>
      </w:r>
      <w:proofErr w:type="gramStart"/>
      <w:r w:rsidRPr="00996652">
        <w:rPr>
          <w:rFonts w:ascii="Times New Roman" w:eastAsia="Times New Roman" w:hAnsi="Times New Roman"/>
          <w:sz w:val="28"/>
          <w:szCs w:val="28"/>
        </w:rPr>
        <w:t xml:space="preserve"> .</w:t>
      </w:r>
      <w:proofErr w:type="gramEnd"/>
      <w:r w:rsidRPr="00996652">
        <w:rPr>
          <w:rFonts w:ascii="Times New Roman" w:eastAsia="Times New Roman" w:hAnsi="Times New Roman"/>
          <w:sz w:val="28"/>
          <w:szCs w:val="28"/>
        </w:rPr>
        <w:t>виде извлекаемой ценности:</w:t>
      </w:r>
    </w:p>
    <w:p w:rsidR="0074225A" w:rsidRPr="00996652" w:rsidRDefault="0074225A" w:rsidP="0074225A">
      <w:pPr>
        <w:shd w:val="clear" w:color="auto" w:fill="FFFFFF"/>
        <w:tabs>
          <w:tab w:val="left" w:pos="6446"/>
        </w:tabs>
        <w:spacing w:line="317" w:lineRule="exact"/>
        <w:ind w:left="1925" w:firstLine="1656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  <w:lang w:val="en-US"/>
        </w:rPr>
        <w:t>Z</w:t>
      </w:r>
      <w:r>
        <w:rPr>
          <w:rFonts w:ascii="Times New Roman" w:eastAsia="Times New Roman" w:hAnsi="Times New Roman"/>
          <w:iCs/>
          <w:sz w:val="28"/>
          <w:szCs w:val="28"/>
        </w:rPr>
        <w:t>из</w:t>
      </w:r>
      <w:r w:rsidRPr="00FB5A87">
        <w:rPr>
          <w:rFonts w:ascii="Times New Roman" w:eastAsia="Times New Roman" w:hAnsi="Times New Roman"/>
          <w:iCs/>
          <w:sz w:val="28"/>
          <w:szCs w:val="28"/>
        </w:rPr>
        <w:t>=</w:t>
      </w:r>
      <m:oMath>
        <m:r>
          <w:rPr>
            <w:rFonts w:ascii="Cambria Math" w:eastAsia="Times New Roman" w:hAnsi="Cambria Math"/>
            <w:sz w:val="28"/>
            <w:szCs w:val="28"/>
          </w:rPr>
          <m:t>(1-</m:t>
        </m:r>
        <m:r>
          <w:rPr>
            <w:rFonts w:ascii="Cambria Math" w:eastAsia="Times New Roman" w:hAnsi="Cambria Math"/>
            <w:sz w:val="28"/>
            <w:szCs w:val="28"/>
            <w:lang w:val="en-US"/>
          </w:rPr>
          <m:t>R</m:t>
        </m:r>
        <m:r>
          <w:rPr>
            <w:rFonts w:ascii="Cambria Math" w:eastAsia="Times New Roman" w:hAnsi="Cambria Math"/>
            <w:sz w:val="28"/>
            <w:szCs w:val="28"/>
          </w:rPr>
          <m:t>)εг</m:t>
        </m:r>
        <m:nary>
          <m:naryPr>
            <m:chr m:val="∑"/>
            <m:limLoc m:val="undOvr"/>
            <m:ctrlPr>
              <w:rPr>
                <w:rFonts w:ascii="Cambria Math" w:eastAsia="Times New Roman" w:hAnsi="Cambria Math"/>
                <w:i/>
                <w:iCs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i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=1</m:t>
            </m:r>
          </m:sub>
          <m:sup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i</m:t>
            </m:r>
          </m:sup>
          <m:e>
            <m:f>
              <m:fPr>
                <m:ctrlPr>
                  <w:rPr>
                    <w:rFonts w:ascii="Cambria Math" w:eastAsia="Times New Roman" w:hAnsi="Cambria Math"/>
                    <w:i/>
                    <w:iCs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αi</m:t>
                </m:r>
              </m:num>
              <m:den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α</m:t>
                </m:r>
                <m:r>
                  <w:rPr>
                    <w:rFonts w:ascii="Cambria Math" w:eastAsia="Times New Roman" w:hAnsi="Cambria Math"/>
                    <w:sz w:val="28"/>
                    <w:szCs w:val="28"/>
                    <w:lang w:val="kk-KZ"/>
                  </w:rPr>
                  <m:t>т</m:t>
                </m:r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i</m:t>
                </m:r>
              </m:den>
            </m:f>
          </m:e>
        </m:nary>
      </m:oMath>
      <w:proofErr w:type="gramStart"/>
      <w:r w:rsidRPr="00996652">
        <w:rPr>
          <w:rFonts w:ascii="Times New Roman" w:eastAsia="Times New Roman" w:hAnsi="Times New Roman"/>
          <w:w w:val="121"/>
          <w:sz w:val="28"/>
          <w:szCs w:val="28"/>
        </w:rPr>
        <w:t>,</w:t>
      </w:r>
      <w:r>
        <w:rPr>
          <w:rFonts w:ascii="Times New Roman" w:eastAsia="Times New Roman" w:hAnsi="Times New Roman"/>
          <w:w w:val="121"/>
          <w:sz w:val="28"/>
          <w:szCs w:val="28"/>
        </w:rPr>
        <w:t>ε</w:t>
      </w:r>
      <w:proofErr w:type="spellStart"/>
      <w:r>
        <w:rPr>
          <w:rFonts w:ascii="Times New Roman" w:eastAsia="Times New Roman" w:hAnsi="Times New Roman"/>
          <w:w w:val="121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w w:val="121"/>
          <w:sz w:val="28"/>
          <w:szCs w:val="28"/>
        </w:rPr>
        <w:t>фЦп</w:t>
      </w:r>
      <w:r>
        <w:rPr>
          <w:rFonts w:ascii="Times New Roman" w:eastAsia="Times New Roman" w:hAnsi="Times New Roman"/>
          <w:w w:val="121"/>
          <w:sz w:val="28"/>
          <w:szCs w:val="28"/>
          <w:lang w:val="en-US"/>
        </w:rPr>
        <w:t>i</w:t>
      </w:r>
      <w:proofErr w:type="spellEnd"/>
      <w:proofErr w:type="gramEnd"/>
      <w:r w:rsidRPr="00996652"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i/>
          <w:iCs/>
          <w:spacing w:val="-9"/>
          <w:sz w:val="28"/>
          <w:szCs w:val="28"/>
        </w:rPr>
        <w:t>(</w:t>
      </w:r>
      <w:r w:rsidRPr="00FB5A87">
        <w:rPr>
          <w:rFonts w:ascii="Times New Roman" w:eastAsia="Times New Roman" w:hAnsi="Times New Roman"/>
          <w:i/>
          <w:iCs/>
          <w:spacing w:val="-9"/>
          <w:sz w:val="28"/>
          <w:szCs w:val="28"/>
        </w:rPr>
        <w:t>3</w:t>
      </w:r>
      <w:r w:rsidRPr="00996652">
        <w:rPr>
          <w:rFonts w:ascii="Times New Roman" w:eastAsia="Times New Roman" w:hAnsi="Times New Roman"/>
          <w:i/>
          <w:iCs/>
          <w:spacing w:val="-9"/>
          <w:sz w:val="28"/>
          <w:szCs w:val="28"/>
        </w:rPr>
        <w:t>)</w:t>
      </w:r>
    </w:p>
    <w:p w:rsidR="0074225A" w:rsidRPr="00996652" w:rsidRDefault="0074225A" w:rsidP="0074225A">
      <w:pPr>
        <w:shd w:val="clear" w:color="auto" w:fill="FFFFFF"/>
        <w:spacing w:before="226" w:line="206" w:lineRule="exact"/>
        <w:ind w:left="53" w:right="27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где </w:t>
      </w:r>
      <w:r>
        <w:rPr>
          <w:rFonts w:ascii="Times New Roman" w:eastAsia="Times New Roman" w:hAnsi="Times New Roman"/>
          <w:sz w:val="28"/>
          <w:szCs w:val="28"/>
          <w:lang w:val="en-US"/>
        </w:rPr>
        <w:t>l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 — число фактически извлекаемых компонентов; 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R</w:t>
      </w:r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ε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г</w:t>
      </w:r>
      <w:proofErr w:type="spellEnd"/>
      <w:proofErr w:type="gramEnd"/>
      <w:r w:rsidRPr="00996652">
        <w:rPr>
          <w:rFonts w:ascii="Times New Roman" w:eastAsia="Times New Roman" w:hAnsi="Times New Roman"/>
          <w:sz w:val="28"/>
          <w:szCs w:val="28"/>
        </w:rPr>
        <w:t xml:space="preserve"> — соот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 xml:space="preserve">ветственно разубоживание и извлечение полезного ископаемого </w:t>
      </w:r>
      <w:r w:rsidRPr="00996652">
        <w:rPr>
          <w:rFonts w:ascii="Times New Roman" w:eastAsia="Times New Roman" w:hAnsi="Times New Roman"/>
          <w:spacing w:val="-1"/>
          <w:sz w:val="28"/>
          <w:szCs w:val="28"/>
        </w:rPr>
        <w:t xml:space="preserve">при </w:t>
      </w:r>
      <w:r>
        <w:rPr>
          <w:rFonts w:ascii="Times New Roman" w:eastAsia="Times New Roman" w:hAnsi="Times New Roman"/>
          <w:spacing w:val="-1"/>
          <w:sz w:val="28"/>
          <w:szCs w:val="28"/>
        </w:rPr>
        <w:t>добыче; ε</w:t>
      </w:r>
      <w:proofErr w:type="spellStart"/>
      <w:r>
        <w:rPr>
          <w:rFonts w:ascii="Times New Roman" w:eastAsia="Times New Roman" w:hAnsi="Times New Roman"/>
          <w:spacing w:val="-1"/>
          <w:sz w:val="28"/>
          <w:szCs w:val="28"/>
          <w:lang w:val="en-US"/>
        </w:rPr>
        <w:t>i</w:t>
      </w:r>
      <w:proofErr w:type="spellEnd"/>
      <w:r w:rsidRPr="00996652">
        <w:rPr>
          <w:rFonts w:ascii="Times New Roman" w:eastAsia="Times New Roman" w:hAnsi="Times New Roman"/>
          <w:spacing w:val="-1"/>
          <w:sz w:val="28"/>
          <w:szCs w:val="28"/>
        </w:rPr>
        <w:t>ф — фактически достигнутое на данном перерабаты</w:t>
      </w:r>
      <w:r w:rsidRPr="00996652">
        <w:rPr>
          <w:rFonts w:ascii="Times New Roman" w:eastAsia="Times New Roman" w:hAnsi="Times New Roman"/>
          <w:spacing w:val="-1"/>
          <w:sz w:val="28"/>
          <w:szCs w:val="28"/>
        </w:rPr>
        <w:softHyphen/>
      </w:r>
      <w:r w:rsidRPr="00996652">
        <w:rPr>
          <w:rFonts w:ascii="Times New Roman" w:eastAsia="Times New Roman" w:hAnsi="Times New Roman"/>
          <w:sz w:val="28"/>
          <w:szCs w:val="28"/>
        </w:rPr>
        <w:t>в</w:t>
      </w:r>
      <w:r>
        <w:rPr>
          <w:rFonts w:ascii="Times New Roman" w:eastAsia="Times New Roman" w:hAnsi="Times New Roman"/>
          <w:sz w:val="28"/>
          <w:szCs w:val="28"/>
        </w:rPr>
        <w:t xml:space="preserve">ающем производстве извлечение </w:t>
      </w:r>
      <w:proofErr w:type="spellStart"/>
      <w:r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>-го полезного продукта.</w:t>
      </w:r>
    </w:p>
    <w:p w:rsidR="0074225A" w:rsidRPr="00996652" w:rsidRDefault="0074225A" w:rsidP="0074225A">
      <w:pPr>
        <w:shd w:val="clear" w:color="auto" w:fill="FFFFFF"/>
        <w:spacing w:line="211" w:lineRule="exact"/>
        <w:ind w:left="43" w:right="312" w:firstLine="317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lastRenderedPageBreak/>
        <w:t>Если учитывать в ценности материальные затраты на добычу, разведку, транспорт и переработку полезного ископаемого, то по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лученная категория наиболее реально отражает фактическую сто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имость минерального сырья и эффективность народнохозяйственного использования полезного ископаемого данного качества. Кате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гория ценности полезного ископаемого при этом выражается в ви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де эффективной ценности:</w:t>
      </w:r>
    </w:p>
    <w:p w:rsidR="0074225A" w:rsidRPr="00726A56" w:rsidRDefault="0074225A" w:rsidP="0074225A">
      <w:pPr>
        <w:jc w:val="center"/>
      </w:pPr>
      <w:r w:rsidRPr="00726A5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iCs/>
          <w:sz w:val="28"/>
          <w:szCs w:val="28"/>
          <w:lang w:val="en-US"/>
        </w:rPr>
        <w:t>Z</w:t>
      </w:r>
      <w:r>
        <w:rPr>
          <w:rFonts w:ascii="Times New Roman" w:eastAsia="Times New Roman" w:hAnsi="Times New Roman"/>
          <w:iCs/>
          <w:sz w:val="28"/>
          <w:szCs w:val="28"/>
        </w:rPr>
        <w:t>из</w:t>
      </w:r>
      <w:r w:rsidRPr="00FB5A87">
        <w:rPr>
          <w:rFonts w:ascii="Times New Roman" w:eastAsia="Times New Roman" w:hAnsi="Times New Roman"/>
          <w:iCs/>
          <w:sz w:val="28"/>
          <w:szCs w:val="28"/>
        </w:rPr>
        <w:t>=</w:t>
      </w:r>
      <m:oMath>
        <m:r>
          <w:rPr>
            <w:rFonts w:ascii="Cambria Math" w:eastAsia="Times New Roman" w:hAnsi="Cambria Math"/>
            <w:sz w:val="28"/>
            <w:szCs w:val="28"/>
          </w:rPr>
          <m:t>(1-</m:t>
        </m:r>
        <m:r>
          <w:rPr>
            <w:rFonts w:ascii="Cambria Math" w:eastAsia="Times New Roman" w:hAnsi="Cambria Math"/>
            <w:sz w:val="28"/>
            <w:szCs w:val="28"/>
            <w:lang w:val="en-US"/>
          </w:rPr>
          <m:t>R</m:t>
        </m:r>
        <m:r>
          <w:rPr>
            <w:rFonts w:ascii="Cambria Math" w:eastAsia="Times New Roman" w:hAnsi="Cambria Math"/>
            <w:sz w:val="28"/>
            <w:szCs w:val="28"/>
          </w:rPr>
          <m:t>)εг</m:t>
        </m:r>
        <m:nary>
          <m:naryPr>
            <m:chr m:val="∑"/>
            <m:limLoc m:val="undOvr"/>
            <m:ctrlPr>
              <w:rPr>
                <w:rFonts w:ascii="Cambria Math" w:eastAsia="Times New Roman" w:hAnsi="Cambria Math"/>
                <w:i/>
                <w:iCs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i</m:t>
            </m:r>
            <m:r>
              <w:rPr>
                <w:rFonts w:ascii="Cambria Math" w:eastAsia="Times New Roman" w:hAnsi="Cambria Math"/>
                <w:sz w:val="28"/>
                <w:szCs w:val="28"/>
              </w:rPr>
              <m:t>=1</m:t>
            </m:r>
          </m:sub>
          <m:sup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l</m:t>
            </m:r>
          </m:sup>
          <m:e>
            <m:f>
              <m:fPr>
                <m:ctrlPr>
                  <w:rPr>
                    <w:rFonts w:ascii="Cambria Math" w:eastAsia="Times New Roman" w:hAnsi="Cambria Math"/>
                    <w:i/>
                    <w:iCs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αi</m:t>
                </m:r>
              </m:num>
              <m:den>
                <m:r>
                  <w:rPr>
                    <w:rFonts w:ascii="Cambria Math" w:eastAsia="Times New Roman" w:hAnsi="Cambria Math"/>
                    <w:sz w:val="28"/>
                    <w:szCs w:val="28"/>
                    <w:lang w:val="en-US"/>
                  </w:rPr>
                  <m:t>αni</m:t>
                </m:r>
              </m:den>
            </m:f>
          </m:e>
        </m:nary>
      </m:oMath>
      <w:r>
        <w:rPr>
          <w:rFonts w:ascii="Times New Roman" w:eastAsia="Times New Roman" w:hAnsi="Times New Roman"/>
          <w:iCs/>
          <w:sz w:val="28"/>
          <w:szCs w:val="28"/>
          <w:lang w:val="en-US"/>
        </w:rPr>
        <w:t>εi</w:t>
      </w:r>
      <w:proofErr w:type="spellStart"/>
      <w:r>
        <w:rPr>
          <w:rFonts w:ascii="Times New Roman" w:eastAsia="Times New Roman" w:hAnsi="Times New Roman"/>
          <w:iCs/>
          <w:sz w:val="28"/>
          <w:szCs w:val="28"/>
        </w:rPr>
        <w:t>фЦп</w:t>
      </w:r>
      <w:r>
        <w:rPr>
          <w:rFonts w:ascii="Times New Roman" w:eastAsia="Times New Roman" w:hAnsi="Times New Roman"/>
          <w:iCs/>
          <w:sz w:val="28"/>
          <w:szCs w:val="28"/>
          <w:lang w:val="en-US"/>
        </w:rPr>
        <w:t>i</w:t>
      </w:r>
      <w:proofErr w:type="spellEnd"/>
      <w:r w:rsidRPr="00726A56">
        <w:rPr>
          <w:rFonts w:ascii="Times New Roman" w:eastAsia="Times New Roman" w:hAnsi="Times New Roman"/>
          <w:iCs/>
          <w:sz w:val="28"/>
          <w:szCs w:val="28"/>
        </w:rPr>
        <w:t>-(</w:t>
      </w:r>
      <w:proofErr w:type="spellStart"/>
      <w:r>
        <w:rPr>
          <w:rFonts w:ascii="Times New Roman" w:eastAsia="Times New Roman" w:hAnsi="Times New Roman"/>
          <w:iCs/>
          <w:sz w:val="28"/>
          <w:szCs w:val="28"/>
        </w:rPr>
        <w:t>Зр+Зд+Зтп</w:t>
      </w:r>
      <w:proofErr w:type="spellEnd"/>
      <w:r w:rsidRPr="00726A56">
        <w:rPr>
          <w:rFonts w:ascii="Times New Roman" w:eastAsia="Times New Roman" w:hAnsi="Times New Roman"/>
          <w:iCs/>
          <w:sz w:val="28"/>
          <w:szCs w:val="28"/>
        </w:rPr>
        <w:t>)</w:t>
      </w:r>
      <w:r>
        <w:rPr>
          <w:rFonts w:ascii="Times New Roman" w:eastAsia="Times New Roman" w:hAnsi="Times New Roman"/>
          <w:iCs/>
          <w:sz w:val="28"/>
          <w:szCs w:val="28"/>
        </w:rPr>
        <w:t xml:space="preserve">      (4)</w:t>
      </w:r>
    </w:p>
    <w:p w:rsidR="0074225A" w:rsidRPr="00726A56" w:rsidRDefault="0074225A" w:rsidP="0074225A">
      <w:pPr>
        <w:shd w:val="clear" w:color="auto" w:fill="FFFFFF"/>
        <w:tabs>
          <w:tab w:val="left" w:pos="6350"/>
        </w:tabs>
        <w:ind w:left="2606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ab/>
      </w:r>
      <w:r w:rsidRPr="00726A56">
        <w:rPr>
          <w:rFonts w:ascii="Times New Roman" w:eastAsia="Times New Roman" w:hAnsi="Times New Roman"/>
          <w:b/>
          <w:bCs/>
          <w:spacing w:val="-19"/>
          <w:sz w:val="28"/>
          <w:szCs w:val="28"/>
        </w:rPr>
        <w:t xml:space="preserve"> </w:t>
      </w:r>
    </w:p>
    <w:p w:rsidR="0074225A" w:rsidRPr="00996652" w:rsidRDefault="0074225A" w:rsidP="0074225A">
      <w:pPr>
        <w:shd w:val="clear" w:color="auto" w:fill="FFFFFF"/>
        <w:spacing w:before="245" w:line="211" w:lineRule="exact"/>
        <w:ind w:left="14" w:right="82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 xml:space="preserve">где </w:t>
      </w:r>
      <w:proofErr w:type="spellStart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З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р</w:t>
      </w:r>
      <w:proofErr w:type="spell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, </w:t>
      </w:r>
      <w:proofErr w:type="spellStart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Зд</w:t>
      </w:r>
      <w:proofErr w:type="spell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, 3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Т</w:t>
      </w:r>
      <w:proofErr w:type="gramStart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.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а</w:t>
      </w:r>
      <w:proofErr w:type="gram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sz w:val="28"/>
          <w:szCs w:val="28"/>
        </w:rPr>
        <w:t>— соответственно затраты на разведку, добычу, транспорт и переработку 1 т полезного ископаемого.</w:t>
      </w:r>
    </w:p>
    <w:p w:rsidR="0074225A" w:rsidRPr="00996652" w:rsidRDefault="0074225A" w:rsidP="0074225A">
      <w:pPr>
        <w:shd w:val="clear" w:color="auto" w:fill="FFFFFF"/>
        <w:spacing w:line="211" w:lineRule="exact"/>
        <w:ind w:left="14" w:right="77" w:firstLine="307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 xml:space="preserve">Эффективная ценность близка по своему значению </w:t>
      </w:r>
      <w:proofErr w:type="spellStart"/>
      <w:r w:rsidRPr="00996652">
        <w:rPr>
          <w:rFonts w:ascii="Times New Roman" w:eastAsia="Times New Roman" w:hAnsi="Times New Roman"/>
          <w:sz w:val="28"/>
          <w:szCs w:val="28"/>
        </w:rPr>
        <w:t>приоыли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>, по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лучаемой при добыче и переработке 1 т полезного ископаемого.</w:t>
      </w:r>
    </w:p>
    <w:p w:rsidR="0074225A" w:rsidRPr="00996652" w:rsidRDefault="0074225A" w:rsidP="0074225A">
      <w:pPr>
        <w:shd w:val="clear" w:color="auto" w:fill="FFFFFF"/>
        <w:spacing w:line="211" w:lineRule="exact"/>
        <w:ind w:left="5" w:right="67" w:firstLine="298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Для добывающего предприятия важна не только извлекаемая или эффективная ценность добытого полезного ископаемого, но и ее наиболее полная реализация. Дело в том, что часто предприя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тие, потребляющее сырье, не использует большое число полезных продуктов, содержащихся в полезном ископаемом, а поэтому рас</w:t>
      </w:r>
      <w:r w:rsidRPr="00996652">
        <w:rPr>
          <w:rFonts w:ascii="Times New Roman" w:eastAsia="Times New Roman" w:hAnsi="Times New Roman"/>
          <w:sz w:val="28"/>
          <w:szCs w:val="28"/>
        </w:rPr>
        <w:softHyphen/>
      </w:r>
      <w:r w:rsidRPr="00996652">
        <w:rPr>
          <w:rFonts w:ascii="Times New Roman" w:eastAsia="Times New Roman" w:hAnsi="Times New Roman"/>
          <w:spacing w:val="-1"/>
          <w:sz w:val="28"/>
          <w:szCs w:val="28"/>
        </w:rPr>
        <w:t xml:space="preserve">четы производит только по ограниченному числу полезных свойств. </w:t>
      </w:r>
      <w:r w:rsidRPr="00996652">
        <w:rPr>
          <w:rFonts w:ascii="Times New Roman" w:eastAsia="Times New Roman" w:hAnsi="Times New Roman"/>
          <w:sz w:val="28"/>
          <w:szCs w:val="28"/>
        </w:rPr>
        <w:t>Учитывая материальную заинтересованность горнодобывающих предприятий, при экономических расчетах на рудниках, шахтах и карьерах целесообразно использовать категорию реализуемая цен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 xml:space="preserve">ность полезного ископаемого </w:t>
      </w:r>
      <w:proofErr w:type="spellStart"/>
      <w:r w:rsidRPr="00996652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z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p</w:t>
      </w:r>
      <w:proofErr w:type="spell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, </w:t>
      </w:r>
      <w:r w:rsidRPr="00996652">
        <w:rPr>
          <w:rFonts w:ascii="Times New Roman" w:eastAsia="Times New Roman" w:hAnsi="Times New Roman"/>
          <w:sz w:val="28"/>
          <w:szCs w:val="28"/>
        </w:rPr>
        <w:t>которая определяет собой часть извлекаемой ценности, оплачиваемой горному предприятию. Учет реализуемой ценности будет стимулировать перерабатывающие предприятия к наиболее комплексному использованию минераль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ного сырья:</w:t>
      </w:r>
    </w:p>
    <w:p w:rsidR="0074225A" w:rsidRPr="0074225A" w:rsidRDefault="0074225A" w:rsidP="0074225A">
      <w:pPr>
        <w:shd w:val="clear" w:color="auto" w:fill="FFFFFF"/>
        <w:tabs>
          <w:tab w:val="left" w:pos="6350"/>
        </w:tabs>
        <w:spacing w:before="149"/>
        <w:ind w:left="2702"/>
        <w:rPr>
          <w:rFonts w:ascii="Times New Roman" w:hAnsi="Times New Roman"/>
          <w:sz w:val="28"/>
          <w:szCs w:val="28"/>
          <w:lang w:val="en-US"/>
        </w:rPr>
      </w:pPr>
      <w:proofErr w:type="spellStart"/>
      <w:proofErr w:type="gramStart"/>
      <w:r w:rsidRPr="00996652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z</w:t>
      </w:r>
      <w:r w:rsidRPr="00996652">
        <w:rPr>
          <w:rFonts w:ascii="Times New Roman" w:hAnsi="Times New Roman"/>
          <w:b/>
          <w:bCs/>
          <w:i/>
          <w:iCs/>
          <w:sz w:val="28"/>
          <w:szCs w:val="28"/>
          <w:vertAlign w:val="subscript"/>
          <w:lang w:val="en-US"/>
        </w:rPr>
        <w:t>p</w:t>
      </w:r>
      <w:proofErr w:type="spellEnd"/>
      <w:proofErr w:type="gramEnd"/>
      <w:r w:rsidRPr="0074225A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 xml:space="preserve"> </w:t>
      </w:r>
      <w:r w:rsidRPr="0074225A">
        <w:rPr>
          <w:rFonts w:ascii="Times New Roman" w:hAnsi="Times New Roman"/>
          <w:b/>
          <w:bCs/>
          <w:sz w:val="28"/>
          <w:szCs w:val="28"/>
          <w:lang w:val="en-US"/>
        </w:rPr>
        <w:t xml:space="preserve">=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naryPr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i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US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1</m:t>
            </m:r>
          </m:sub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sup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αiЦ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US"/>
              </w:rPr>
              <m:t>in</m:t>
            </m:r>
          </m:e>
        </m:nary>
      </m:oMath>
      <w:r w:rsidRPr="0074225A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 xml:space="preserve">                                   (5)</w:t>
      </w:r>
    </w:p>
    <w:p w:rsidR="0074225A" w:rsidRPr="00996652" w:rsidRDefault="0074225A" w:rsidP="0074225A">
      <w:pPr>
        <w:shd w:val="clear" w:color="auto" w:fill="FFFFFF"/>
        <w:spacing w:before="110" w:line="211" w:lineRule="exact"/>
        <w:ind w:left="5" w:right="7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где </w:t>
      </w:r>
      <w:r>
        <w:rPr>
          <w:rFonts w:ascii="Times New Roman" w:eastAsia="Times New Roman" w:hAnsi="Times New Roman"/>
          <w:sz w:val="28"/>
          <w:szCs w:val="28"/>
          <w:lang w:val="en-US"/>
        </w:rPr>
        <w:t>f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 — число единичных качественных характеристик, учитывае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мых при взаиморасче</w:t>
      </w:r>
      <w:r>
        <w:rPr>
          <w:rFonts w:ascii="Times New Roman" w:eastAsia="Times New Roman" w:hAnsi="Times New Roman"/>
          <w:sz w:val="28"/>
          <w:szCs w:val="28"/>
        </w:rPr>
        <w:t xml:space="preserve">тах с добывающим предприятием;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Ц</w:t>
      </w:r>
      <w:proofErr w:type="gramStart"/>
      <w:r w:rsidRPr="00996652">
        <w:rPr>
          <w:rFonts w:ascii="Times New Roman" w:eastAsia="Times New Roman" w:hAnsi="Times New Roman"/>
          <w:sz w:val="28"/>
          <w:szCs w:val="28"/>
        </w:rPr>
        <w:t>,</w:t>
      </w:r>
      <w:r w:rsidRPr="00996652">
        <w:rPr>
          <w:rFonts w:ascii="Times New Roman" w:eastAsia="Times New Roman" w:hAnsi="Times New Roman"/>
          <w:sz w:val="28"/>
          <w:szCs w:val="28"/>
          <w:vertAlign w:val="subscript"/>
        </w:rPr>
        <w:t>п</w:t>
      </w:r>
      <w:proofErr w:type="spellEnd"/>
      <w:proofErr w:type="gramEnd"/>
      <w:r w:rsidRPr="00996652">
        <w:rPr>
          <w:rFonts w:ascii="Times New Roman" w:eastAsia="Times New Roman" w:hAnsi="Times New Roman"/>
          <w:sz w:val="28"/>
          <w:szCs w:val="28"/>
        </w:rPr>
        <w:t xml:space="preserve"> — цена </w:t>
      </w:r>
      <w:proofErr w:type="spellStart"/>
      <w:r w:rsidRPr="00996652">
        <w:rPr>
          <w:rFonts w:ascii="Times New Roman" w:eastAsia="Times New Roman" w:hAnsi="Times New Roman"/>
          <w:sz w:val="28"/>
          <w:szCs w:val="28"/>
        </w:rPr>
        <w:t>тонно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 xml:space="preserve">-процента </w:t>
      </w:r>
      <w:proofErr w:type="spellStart"/>
      <w:r w:rsidRPr="00996652"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>-</w:t>
      </w:r>
      <w:proofErr w:type="spellStart"/>
      <w:r w:rsidRPr="00996652">
        <w:rPr>
          <w:rFonts w:ascii="Times New Roman" w:eastAsia="Times New Roman" w:hAnsi="Times New Roman"/>
          <w:sz w:val="28"/>
          <w:szCs w:val="28"/>
          <w:lang w:val="en-US"/>
        </w:rPr>
        <w:t>ro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 xml:space="preserve"> полезного компонента.</w:t>
      </w:r>
    </w:p>
    <w:p w:rsidR="0074225A" w:rsidRPr="00996652" w:rsidRDefault="0074225A" w:rsidP="0074225A">
      <w:pPr>
        <w:shd w:val="clear" w:color="auto" w:fill="FFFFFF"/>
        <w:spacing w:before="5" w:line="211" w:lineRule="exact"/>
        <w:ind w:firstLine="322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В практике некоторых горнодобывающих и перерабатывающих* отраслей промышленности ценность полезного ископаемого приня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то выражать через оптовые цены, согласно которым производятся взаиморасчеты между предприятиями. Такая форма выражения ценности минерального сырья достаточно проста и удобна. Но не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обходимо учитывать, что цены на минеральное сырье не являются</w:t>
      </w:r>
      <w:proofErr w:type="gramStart"/>
      <w:r w:rsidRPr="00996652">
        <w:rPr>
          <w:rFonts w:ascii="Times New Roman" w:eastAsia="Times New Roman" w:hAnsi="Times New Roman"/>
          <w:sz w:val="28"/>
          <w:szCs w:val="28"/>
        </w:rPr>
        <w:t xml:space="preserve"> П</w:t>
      </w:r>
      <w:proofErr w:type="gramEnd"/>
      <w:r w:rsidRPr="00996652">
        <w:rPr>
          <w:rFonts w:ascii="Times New Roman" w:eastAsia="Times New Roman" w:hAnsi="Times New Roman"/>
          <w:sz w:val="28"/>
          <w:szCs w:val="28"/>
        </w:rPr>
        <w:t>олностью объективным показателем ценности полезного ископае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мого. Поэтому, учитывая существующую практику, имеет смысл ценность, выраженную через оптовые цены на минеральное сырье, выделить в отдельную категорию. Назовем эту категорию товар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ной ценностью полезного ископаемого</w:t>
      </w:r>
    </w:p>
    <w:p w:rsidR="0074225A" w:rsidRPr="00996652" w:rsidRDefault="0074225A" w:rsidP="0074225A">
      <w:pPr>
        <w:shd w:val="clear" w:color="auto" w:fill="FFFFFF"/>
        <w:tabs>
          <w:tab w:val="left" w:pos="6331"/>
        </w:tabs>
        <w:spacing w:before="115"/>
        <w:ind w:left="2866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996652">
        <w:rPr>
          <w:rFonts w:ascii="Times New Roman" w:hAnsi="Times New Roman"/>
          <w:sz w:val="28"/>
          <w:szCs w:val="28"/>
          <w:lang w:val="en-US"/>
        </w:rPr>
        <w:t>z</w:t>
      </w:r>
      <w:r w:rsidRPr="00996652">
        <w:rPr>
          <w:rFonts w:ascii="Times New Roman" w:hAnsi="Times New Roman"/>
          <w:sz w:val="28"/>
          <w:szCs w:val="28"/>
          <w:vertAlign w:val="subscript"/>
          <w:lang w:val="en-US"/>
        </w:rPr>
        <w:t>T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= </w:t>
      </w:r>
      <w:proofErr w:type="spellStart"/>
      <w:r>
        <w:rPr>
          <w:rFonts w:ascii="Times New Roman" w:hAnsi="Times New Roman"/>
          <w:sz w:val="28"/>
          <w:szCs w:val="28"/>
        </w:rPr>
        <w:t>Ци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>(</w:t>
      </w:r>
      <w:r>
        <w:rPr>
          <w:rFonts w:ascii="Times New Roman" w:eastAsia="Times New Roman" w:hAnsi="Times New Roman"/>
          <w:sz w:val="28"/>
          <w:szCs w:val="28"/>
          <w:lang w:val="en-US"/>
        </w:rPr>
        <w:t>α</w:t>
      </w:r>
      <w:r w:rsidRPr="00996652">
        <w:rPr>
          <w:rFonts w:ascii="Times New Roman" w:eastAsia="Times New Roman" w:hAnsi="Times New Roman"/>
          <w:sz w:val="28"/>
          <w:szCs w:val="28"/>
        </w:rPr>
        <w:t>),</w:t>
      </w:r>
      <w:r w:rsidRPr="00996652"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pacing w:val="-10"/>
          <w:sz w:val="28"/>
          <w:szCs w:val="28"/>
        </w:rPr>
        <w:t>(6</w:t>
      </w:r>
      <w:r w:rsidRPr="00996652">
        <w:rPr>
          <w:rFonts w:ascii="Times New Roman" w:eastAsia="Times New Roman" w:hAnsi="Times New Roman"/>
          <w:spacing w:val="-10"/>
          <w:sz w:val="28"/>
          <w:szCs w:val="28"/>
        </w:rPr>
        <w:t>)</w:t>
      </w:r>
    </w:p>
    <w:p w:rsidR="0074225A" w:rsidRPr="00996652" w:rsidRDefault="0074225A" w:rsidP="0074225A">
      <w:pPr>
        <w:shd w:val="clear" w:color="auto" w:fill="FFFFFF"/>
        <w:spacing w:before="96" w:line="216" w:lineRule="exact"/>
        <w:ind w:left="5" w:right="91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 xml:space="preserve">где </w:t>
      </w:r>
      <w:proofErr w:type="spellStart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Ц</w:t>
      </w:r>
      <w:proofErr w:type="gramStart"/>
      <w:r w:rsidRPr="00996652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я</w:t>
      </w:r>
      <w:proofErr w:type="spell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(</w:t>
      </w:r>
      <w:proofErr w:type="gram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а) </w:t>
      </w:r>
      <w:r w:rsidRPr="00996652">
        <w:rPr>
          <w:rFonts w:ascii="Times New Roman" w:eastAsia="Times New Roman" w:hAnsi="Times New Roman"/>
          <w:sz w:val="28"/>
          <w:szCs w:val="28"/>
        </w:rPr>
        <w:t>—оптовая цена 1 т товарного ископаемого по действую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щему прейскуранту, в зависимости от содержания полезного ком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понента или сортности.</w:t>
      </w:r>
    </w:p>
    <w:p w:rsidR="0074225A" w:rsidRPr="00726A56" w:rsidRDefault="0074225A" w:rsidP="0074225A">
      <w:pPr>
        <w:shd w:val="clear" w:color="auto" w:fill="FFFFFF"/>
        <w:spacing w:line="178" w:lineRule="exac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Необходимо различать ценность добытого полезного ископаемого (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товарного сырья) и ценность полезного </w:t>
      </w:r>
      <w:r w:rsidRPr="00726A56">
        <w:rPr>
          <w:rFonts w:ascii="Times New Roman" w:eastAsia="Times New Roman" w:hAnsi="Times New Roman"/>
          <w:sz w:val="28"/>
          <w:szCs w:val="28"/>
        </w:rPr>
        <w:t>ископаемого в нед</w:t>
      </w:r>
      <w:r w:rsidRPr="00726A56">
        <w:rPr>
          <w:rFonts w:ascii="Times New Roman" w:eastAsia="Times New Roman" w:hAnsi="Times New Roman"/>
          <w:sz w:val="28"/>
          <w:szCs w:val="28"/>
        </w:rPr>
        <w:softHyphen/>
        <w:t>рах (в балансовых запасах).</w:t>
      </w:r>
    </w:p>
    <w:p w:rsidR="0074225A" w:rsidRPr="00726A56" w:rsidRDefault="0074225A" w:rsidP="0074225A">
      <w:pPr>
        <w:shd w:val="clear" w:color="auto" w:fill="FFFFFF"/>
        <w:spacing w:line="163" w:lineRule="exact"/>
        <w:ind w:left="317" w:right="24" w:firstLine="326"/>
        <w:jc w:val="both"/>
        <w:rPr>
          <w:rFonts w:ascii="Times New Roman" w:hAnsi="Times New Roman"/>
          <w:sz w:val="28"/>
          <w:szCs w:val="28"/>
        </w:rPr>
      </w:pPr>
      <w:r w:rsidRPr="00726A56">
        <w:rPr>
          <w:rFonts w:ascii="Times New Roman" w:eastAsia="Times New Roman" w:hAnsi="Times New Roman"/>
          <w:sz w:val="28"/>
          <w:szCs w:val="28"/>
        </w:rPr>
        <w:t xml:space="preserve">Извлекаемая ценность 1 т </w:t>
      </w:r>
      <w:proofErr w:type="spellStart"/>
      <w:r w:rsidRPr="00726A56">
        <w:rPr>
          <w:rFonts w:ascii="Times New Roman" w:eastAsia="Times New Roman" w:hAnsi="Times New Roman"/>
          <w:sz w:val="28"/>
          <w:szCs w:val="28"/>
        </w:rPr>
        <w:t>однокомпюнентной</w:t>
      </w:r>
      <w:proofErr w:type="spellEnd"/>
      <w:r w:rsidRPr="00726A56">
        <w:rPr>
          <w:rFonts w:ascii="Times New Roman" w:eastAsia="Times New Roman" w:hAnsi="Times New Roman"/>
          <w:sz w:val="28"/>
          <w:szCs w:val="28"/>
        </w:rPr>
        <w:t xml:space="preserve"> товарной руды, подвергаемой обогащению и металлургическому переделу, состав</w:t>
      </w:r>
      <w:r w:rsidRPr="00726A56">
        <w:rPr>
          <w:rFonts w:ascii="Times New Roman" w:eastAsia="Times New Roman" w:hAnsi="Times New Roman"/>
          <w:sz w:val="28"/>
          <w:szCs w:val="28"/>
        </w:rPr>
        <w:softHyphen/>
        <w:t>ляет</w:t>
      </w:r>
    </w:p>
    <w:p w:rsidR="0074225A" w:rsidRPr="00726A56" w:rsidRDefault="0074225A" w:rsidP="0074225A">
      <w:pPr>
        <w:shd w:val="clear" w:color="auto" w:fill="FFFFFF"/>
        <w:spacing w:before="413" w:line="221" w:lineRule="exact"/>
        <w:ind w:left="288" w:right="53"/>
        <w:jc w:val="center"/>
        <w:rPr>
          <w:rFonts w:ascii="Times New Roman" w:eastAsia="Times New Roman" w:hAnsi="Times New Roman"/>
          <w:spacing w:val="-1"/>
          <w:sz w:val="28"/>
          <w:szCs w:val="28"/>
        </w:rPr>
      </w:pPr>
      <w:r w:rsidRPr="00726A56">
        <w:rPr>
          <w:rFonts w:ascii="Times New Roman" w:eastAsia="Times New Roman" w:hAnsi="Times New Roman"/>
          <w:spacing w:val="-1"/>
          <w:sz w:val="28"/>
          <w:szCs w:val="28"/>
          <w:lang w:val="en-US"/>
        </w:rPr>
        <w:t>Z</w:t>
      </w:r>
      <w:proofErr w:type="spellStart"/>
      <w:r w:rsidRPr="00726A56">
        <w:rPr>
          <w:rFonts w:ascii="Times New Roman" w:eastAsia="Times New Roman" w:hAnsi="Times New Roman"/>
          <w:spacing w:val="-1"/>
          <w:sz w:val="28"/>
          <w:szCs w:val="28"/>
        </w:rPr>
        <w:t>из.т</w:t>
      </w:r>
      <w:proofErr w:type="spellEnd"/>
      <w:proofErr w:type="gramStart"/>
      <w:r w:rsidRPr="00726A56">
        <w:rPr>
          <w:rFonts w:ascii="Times New Roman" w:eastAsia="Times New Roman" w:hAnsi="Times New Roman"/>
          <w:spacing w:val="-1"/>
          <w:sz w:val="28"/>
          <w:szCs w:val="28"/>
        </w:rPr>
        <w:t>.=</w:t>
      </w:r>
      <w:proofErr w:type="gramEnd"/>
      <w:r w:rsidRPr="00726A56">
        <w:rPr>
          <w:rFonts w:ascii="Times New Roman" w:eastAsia="Times New Roman" w:hAnsi="Times New Roman"/>
          <w:spacing w:val="-1"/>
          <w:sz w:val="28"/>
          <w:szCs w:val="28"/>
        </w:rPr>
        <w:t>α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т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0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м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Цмет</w:t>
      </w:r>
    </w:p>
    <w:p w:rsidR="0074225A" w:rsidRPr="00726A56" w:rsidRDefault="0074225A" w:rsidP="0074225A">
      <w:pPr>
        <w:shd w:val="clear" w:color="auto" w:fill="FFFFFF"/>
        <w:spacing w:before="413" w:line="221" w:lineRule="exact"/>
        <w:ind w:left="288" w:right="53"/>
        <w:jc w:val="both"/>
        <w:rPr>
          <w:rFonts w:ascii="Times New Roman" w:hAnsi="Times New Roman"/>
          <w:sz w:val="28"/>
          <w:szCs w:val="28"/>
        </w:rPr>
      </w:pPr>
      <w:r w:rsidRPr="00726A56">
        <w:rPr>
          <w:rFonts w:ascii="Times New Roman" w:eastAsia="Times New Roman" w:hAnsi="Times New Roman"/>
          <w:spacing w:val="-1"/>
          <w:sz w:val="28"/>
          <w:szCs w:val="28"/>
        </w:rPr>
        <w:lastRenderedPageBreak/>
        <w:t xml:space="preserve">где </w:t>
      </w:r>
      <w:r>
        <w:rPr>
          <w:rFonts w:ascii="Times New Roman" w:eastAsia="Times New Roman" w:hAnsi="Times New Roman"/>
          <w:i/>
          <w:iCs/>
          <w:spacing w:val="-1"/>
          <w:sz w:val="28"/>
          <w:szCs w:val="28"/>
        </w:rPr>
        <w:t>α</w:t>
      </w:r>
      <w:r w:rsidRPr="00726A56">
        <w:rPr>
          <w:rFonts w:ascii="Times New Roman" w:eastAsia="Times New Roman" w:hAnsi="Times New Roman"/>
          <w:i/>
          <w:iCs/>
          <w:spacing w:val="-1"/>
          <w:sz w:val="28"/>
          <w:szCs w:val="28"/>
          <w:vertAlign w:val="subscript"/>
        </w:rPr>
        <w:t>т</w:t>
      </w:r>
      <w:r w:rsidRPr="00726A56">
        <w:rPr>
          <w:rFonts w:ascii="Times New Roman" w:eastAsia="Times New Roman" w:hAnsi="Times New Roman"/>
          <w:i/>
          <w:iCs/>
          <w:spacing w:val="-1"/>
          <w:sz w:val="28"/>
          <w:szCs w:val="28"/>
        </w:rPr>
        <w:t xml:space="preserve"> 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 xml:space="preserve">— содержание металла в товарной руде; </w:t>
      </w:r>
      <w:r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0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м</w:t>
      </w:r>
      <w:proofErr w:type="spellEnd"/>
      <w:r w:rsidRPr="00726A56">
        <w:rPr>
          <w:rFonts w:ascii="Times New Roman" w:eastAsia="Times New Roman" w:hAnsi="Times New Roman"/>
          <w:spacing w:val="-1"/>
          <w:sz w:val="28"/>
          <w:szCs w:val="28"/>
        </w:rPr>
        <w:t xml:space="preserve"> — извлечение </w:t>
      </w:r>
      <w:r w:rsidRPr="00726A56">
        <w:rPr>
          <w:rFonts w:ascii="Times New Roman" w:eastAsia="Times New Roman" w:hAnsi="Times New Roman"/>
          <w:sz w:val="28"/>
          <w:szCs w:val="28"/>
        </w:rPr>
        <w:t xml:space="preserve">металла при обогащении и металлургическом переделе; </w:t>
      </w:r>
      <w:proofErr w:type="spellStart"/>
      <w:r w:rsidRPr="00726A56">
        <w:rPr>
          <w:rFonts w:ascii="Times New Roman" w:eastAsia="Times New Roman" w:hAnsi="Times New Roman"/>
          <w:i/>
          <w:iCs/>
          <w:sz w:val="28"/>
          <w:szCs w:val="28"/>
        </w:rPr>
        <w:t>Ц</w:t>
      </w:r>
      <w:r w:rsidRPr="00726A56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мет</w:t>
      </w:r>
      <w:proofErr w:type="spellEnd"/>
      <w:r w:rsidRPr="00726A56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726A56">
        <w:rPr>
          <w:rFonts w:ascii="Times New Roman" w:eastAsia="Times New Roman" w:hAnsi="Times New Roman"/>
          <w:sz w:val="28"/>
          <w:szCs w:val="28"/>
        </w:rPr>
        <w:t>— оптовая цена 1 тонна-</w:t>
      </w:r>
      <w:proofErr w:type="spellStart"/>
      <w:r w:rsidRPr="00726A56">
        <w:rPr>
          <w:rFonts w:ascii="Times New Roman" w:eastAsia="Times New Roman" w:hAnsi="Times New Roman"/>
          <w:sz w:val="28"/>
          <w:szCs w:val="28"/>
        </w:rPr>
        <w:t>цроцента</w:t>
      </w:r>
      <w:proofErr w:type="spellEnd"/>
      <w:r w:rsidRPr="00726A56">
        <w:rPr>
          <w:rFonts w:ascii="Times New Roman" w:eastAsia="Times New Roman" w:hAnsi="Times New Roman"/>
          <w:sz w:val="28"/>
          <w:szCs w:val="28"/>
        </w:rPr>
        <w:t xml:space="preserve"> металла в руде.</w:t>
      </w:r>
    </w:p>
    <w:p w:rsidR="0074225A" w:rsidRDefault="0074225A" w:rsidP="0074225A">
      <w:pPr>
        <w:shd w:val="clear" w:color="auto" w:fill="FFFFFF"/>
        <w:spacing w:line="221" w:lineRule="exact"/>
        <w:ind w:left="240"/>
        <w:rPr>
          <w:rFonts w:ascii="Times New Roman" w:eastAsia="Times New Roman" w:hAnsi="Times New Roman"/>
          <w:sz w:val="28"/>
          <w:szCs w:val="28"/>
        </w:rPr>
      </w:pPr>
      <w:r w:rsidRPr="00726A56">
        <w:rPr>
          <w:rFonts w:ascii="Times New Roman" w:eastAsia="Times New Roman" w:hAnsi="Times New Roman"/>
          <w:sz w:val="28"/>
          <w:szCs w:val="28"/>
        </w:rPr>
        <w:t xml:space="preserve">Ценность этой же руды в балансовых запасах недр </w:t>
      </w:r>
    </w:p>
    <w:p w:rsidR="0074225A" w:rsidRPr="00726A56" w:rsidRDefault="0074225A" w:rsidP="0074225A">
      <w:pPr>
        <w:shd w:val="clear" w:color="auto" w:fill="FFFFFF"/>
        <w:spacing w:before="413" w:line="221" w:lineRule="exact"/>
        <w:ind w:left="288" w:right="53"/>
        <w:jc w:val="center"/>
        <w:rPr>
          <w:rFonts w:ascii="Times New Roman" w:eastAsia="Times New Roman" w:hAnsi="Times New Roman"/>
          <w:spacing w:val="-1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726A56">
        <w:rPr>
          <w:rFonts w:ascii="Times New Roman" w:eastAsia="Times New Roman" w:hAnsi="Times New Roman"/>
          <w:spacing w:val="-1"/>
          <w:sz w:val="28"/>
          <w:szCs w:val="28"/>
          <w:lang w:val="en-US"/>
        </w:rPr>
        <w:t>Z</w:t>
      </w:r>
      <w:proofErr w:type="spellStart"/>
      <w:r>
        <w:rPr>
          <w:rFonts w:ascii="Times New Roman" w:eastAsia="Times New Roman" w:hAnsi="Times New Roman"/>
          <w:spacing w:val="-1"/>
          <w:sz w:val="28"/>
          <w:szCs w:val="28"/>
        </w:rPr>
        <w:t>из.б</w:t>
      </w:r>
      <w:proofErr w:type="spellEnd"/>
      <w:proofErr w:type="gramStart"/>
      <w:r w:rsidRPr="00726A56">
        <w:rPr>
          <w:rFonts w:ascii="Times New Roman" w:eastAsia="Times New Roman" w:hAnsi="Times New Roman"/>
          <w:spacing w:val="-1"/>
          <w:sz w:val="28"/>
          <w:szCs w:val="28"/>
        </w:rPr>
        <w:t>.=</w:t>
      </w:r>
      <w:proofErr w:type="gramEnd"/>
      <w:r w:rsidRPr="00726A56">
        <w:rPr>
          <w:rFonts w:ascii="Times New Roman" w:eastAsia="Times New Roman" w:hAnsi="Times New Roman"/>
          <w:spacing w:val="-1"/>
          <w:sz w:val="28"/>
          <w:szCs w:val="28"/>
        </w:rPr>
        <w:t>α(1-</w:t>
      </w:r>
      <w:r w:rsidRPr="00726A56">
        <w:rPr>
          <w:rFonts w:ascii="Times New Roman" w:eastAsia="Times New Roman" w:hAnsi="Times New Roman"/>
          <w:spacing w:val="-1"/>
          <w:sz w:val="28"/>
          <w:szCs w:val="28"/>
          <w:lang w:val="en-US"/>
        </w:rPr>
        <w:t>R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)</w:t>
      </w:r>
      <w:r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г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0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м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Цмет</w:t>
      </w:r>
    </w:p>
    <w:p w:rsidR="0074225A" w:rsidRDefault="0074225A" w:rsidP="0074225A">
      <w:pPr>
        <w:shd w:val="clear" w:color="auto" w:fill="FFFFFF"/>
        <w:spacing w:line="221" w:lineRule="exact"/>
        <w:ind w:left="240"/>
        <w:rPr>
          <w:rFonts w:ascii="Times New Roman" w:eastAsia="Times New Roman" w:hAnsi="Times New Roman"/>
          <w:i/>
          <w:iCs/>
          <w:sz w:val="28"/>
          <w:szCs w:val="28"/>
        </w:rPr>
      </w:pPr>
    </w:p>
    <w:p w:rsidR="0074225A" w:rsidRPr="00726A56" w:rsidRDefault="0074225A" w:rsidP="0074225A">
      <w:pPr>
        <w:shd w:val="clear" w:color="auto" w:fill="FFFFFF"/>
        <w:spacing w:line="221" w:lineRule="exact"/>
        <w:ind w:left="240"/>
        <w:rPr>
          <w:rFonts w:ascii="Times New Roman" w:hAnsi="Times New Roman"/>
          <w:sz w:val="28"/>
          <w:szCs w:val="28"/>
        </w:rPr>
      </w:pPr>
      <w:r w:rsidRPr="00726A56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где α</w:t>
      </w:r>
      <w:r w:rsidRPr="00726A56">
        <w:rPr>
          <w:rFonts w:ascii="Times New Roman" w:eastAsia="Times New Roman" w:hAnsi="Times New Roman"/>
          <w:sz w:val="28"/>
          <w:szCs w:val="28"/>
        </w:rPr>
        <w:t>— содержание металла в балансовых запасах (элемент при</w:t>
      </w:r>
      <w:r w:rsidRPr="00726A56">
        <w:rPr>
          <w:rFonts w:ascii="Times New Roman" w:eastAsia="Times New Roman" w:hAnsi="Times New Roman"/>
          <w:sz w:val="28"/>
          <w:szCs w:val="28"/>
        </w:rPr>
        <w:softHyphen/>
        <w:t xml:space="preserve">родного качества руды);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ε</w:t>
      </w:r>
      <w:proofErr w:type="gramStart"/>
      <w:r w:rsidRPr="00726A56">
        <w:rPr>
          <w:rFonts w:ascii="Times New Roman" w:eastAsia="Times New Roman" w:hAnsi="Times New Roman"/>
          <w:sz w:val="28"/>
          <w:szCs w:val="28"/>
          <w:vertAlign w:val="subscript"/>
        </w:rPr>
        <w:t>г</w:t>
      </w:r>
      <w:proofErr w:type="spellEnd"/>
      <w:proofErr w:type="gramEnd"/>
      <w:r w:rsidRPr="00726A56">
        <w:rPr>
          <w:rFonts w:ascii="Times New Roman" w:eastAsia="Times New Roman" w:hAnsi="Times New Roman"/>
          <w:sz w:val="28"/>
          <w:szCs w:val="28"/>
        </w:rPr>
        <w:t xml:space="preserve"> — извлечение   балансовых   запасов из недр.</w:t>
      </w:r>
    </w:p>
    <w:p w:rsidR="0074225A" w:rsidRDefault="0074225A" w:rsidP="0074225A">
      <w:pPr>
        <w:shd w:val="clear" w:color="auto" w:fill="FFFFFF"/>
        <w:spacing w:before="10" w:line="192" w:lineRule="exact"/>
        <w:ind w:left="221" w:right="130" w:firstLine="312"/>
        <w:jc w:val="both"/>
        <w:rPr>
          <w:rFonts w:ascii="Times New Roman" w:eastAsia="Times New Roman" w:hAnsi="Times New Roman"/>
          <w:sz w:val="28"/>
          <w:szCs w:val="28"/>
        </w:rPr>
      </w:pPr>
      <w:r w:rsidRPr="00726A56">
        <w:rPr>
          <w:rFonts w:ascii="Times New Roman" w:eastAsia="Times New Roman" w:hAnsi="Times New Roman"/>
          <w:sz w:val="28"/>
          <w:szCs w:val="28"/>
        </w:rPr>
        <w:t>Для многокомпонентных полезных ископаемых извлекаемая ценность 1 т балансовых запасов руды выражается в виде</w:t>
      </w:r>
    </w:p>
    <w:p w:rsidR="0074225A" w:rsidRPr="00726A56" w:rsidRDefault="0074225A" w:rsidP="0074225A">
      <w:pPr>
        <w:shd w:val="clear" w:color="auto" w:fill="FFFFFF"/>
        <w:spacing w:before="10" w:line="192" w:lineRule="exact"/>
        <w:ind w:left="221" w:right="130" w:firstLine="312"/>
        <w:jc w:val="both"/>
        <w:rPr>
          <w:rFonts w:ascii="Times New Roman" w:hAnsi="Times New Roman"/>
          <w:sz w:val="28"/>
          <w:szCs w:val="28"/>
        </w:rPr>
      </w:pPr>
    </w:p>
    <w:p w:rsidR="0074225A" w:rsidRPr="00B5626F" w:rsidRDefault="0074225A" w:rsidP="0074225A">
      <w:pPr>
        <w:shd w:val="clear" w:color="auto" w:fill="FFFFFF"/>
        <w:spacing w:before="413" w:line="221" w:lineRule="exact"/>
        <w:ind w:left="288" w:right="53"/>
        <w:jc w:val="center"/>
        <w:rPr>
          <w:rFonts w:ascii="Times New Roman" w:eastAsia="Times New Roman" w:hAnsi="Times New Roman"/>
          <w:spacing w:val="-1"/>
          <w:sz w:val="28"/>
          <w:szCs w:val="28"/>
        </w:rPr>
      </w:pPr>
      <w:r w:rsidRPr="00726A56">
        <w:rPr>
          <w:rFonts w:ascii="Times New Roman" w:eastAsia="Times New Roman" w:hAnsi="Times New Roman"/>
          <w:spacing w:val="-1"/>
          <w:sz w:val="28"/>
          <w:szCs w:val="28"/>
          <w:lang w:val="en-US"/>
        </w:rPr>
        <w:t>Z</w:t>
      </w:r>
      <w:proofErr w:type="spellStart"/>
      <w:r>
        <w:rPr>
          <w:rFonts w:ascii="Times New Roman" w:eastAsia="Times New Roman" w:hAnsi="Times New Roman"/>
          <w:spacing w:val="-1"/>
          <w:sz w:val="28"/>
          <w:szCs w:val="28"/>
        </w:rPr>
        <w:t>из.б</w:t>
      </w:r>
      <w:proofErr w:type="spellEnd"/>
      <w:proofErr w:type="gramStart"/>
      <w:r w:rsidRPr="00726A56">
        <w:rPr>
          <w:rFonts w:ascii="Times New Roman" w:eastAsia="Times New Roman" w:hAnsi="Times New Roman"/>
          <w:spacing w:val="-1"/>
          <w:sz w:val="28"/>
          <w:szCs w:val="28"/>
        </w:rPr>
        <w:t>.=</w:t>
      </w:r>
      <w:proofErr w:type="gramEnd"/>
      <w:r w:rsidRPr="00726A56">
        <w:rPr>
          <w:rFonts w:ascii="Times New Roman" w:eastAsia="Times New Roman" w:hAnsi="Times New Roman"/>
          <w:spacing w:val="-1"/>
          <w:sz w:val="28"/>
          <w:szCs w:val="28"/>
        </w:rPr>
        <w:t>α(1-</w:t>
      </w:r>
      <w:r w:rsidRPr="00726A56">
        <w:rPr>
          <w:rFonts w:ascii="Times New Roman" w:eastAsia="Times New Roman" w:hAnsi="Times New Roman"/>
          <w:spacing w:val="-1"/>
          <w:sz w:val="28"/>
          <w:szCs w:val="28"/>
          <w:lang w:val="en-US"/>
        </w:rPr>
        <w:t>R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)</w:t>
      </w:r>
      <w:proofErr w:type="spellStart"/>
      <w:r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г</w:t>
      </w:r>
      <w:proofErr w:type="spellEnd"/>
      <m:oMath>
        <m:nary>
          <m:naryPr>
            <m:chr m:val="∑"/>
            <m:limLoc m:val="undOvr"/>
            <m:ctrlPr>
              <w:rPr>
                <w:rFonts w:ascii="Cambria Math" w:eastAsia="Times New Roman" w:hAnsi="Cambria Math"/>
                <w:i/>
                <w:spacing w:val="-1"/>
                <w:sz w:val="28"/>
                <w:szCs w:val="28"/>
                <w:vertAlign w:val="subscript"/>
              </w:rPr>
            </m:ctrlPr>
          </m:naryPr>
          <m:sub>
            <m:r>
              <w:rPr>
                <w:rFonts w:ascii="Cambria Math" w:eastAsia="Times New Roman" w:hAnsi="Cambria Math"/>
                <w:spacing w:val="-1"/>
                <w:sz w:val="28"/>
                <w:szCs w:val="28"/>
                <w:vertAlign w:val="subscript"/>
              </w:rPr>
              <m:t>i=1</m:t>
            </m:r>
          </m:sub>
          <m:sup>
            <m:r>
              <w:rPr>
                <w:rFonts w:ascii="Cambria Math" w:eastAsia="Times New Roman" w:hAnsi="Cambria Math"/>
                <w:spacing w:val="-1"/>
                <w:sz w:val="28"/>
                <w:szCs w:val="28"/>
                <w:vertAlign w:val="subscript"/>
                <w:lang w:val="en-US"/>
              </w:rPr>
              <m:t>i</m:t>
            </m:r>
          </m:sup>
          <m:e>
            <m:r>
              <w:rPr>
                <w:rFonts w:ascii="Cambria Math" w:eastAsia="Times New Roman" w:hAnsi="Cambria Math"/>
                <w:spacing w:val="-1"/>
                <w:sz w:val="28"/>
                <w:szCs w:val="28"/>
                <w:vertAlign w:val="subscript"/>
              </w:rPr>
              <m:t>αi</m:t>
            </m:r>
          </m:e>
        </m:nary>
      </m:oMath>
      <w:r w:rsidRPr="00726A56"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0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ε</w:t>
      </w:r>
      <w:r w:rsidRPr="00726A56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м</w:t>
      </w:r>
      <w:r w:rsidRPr="00726A56">
        <w:rPr>
          <w:rFonts w:ascii="Times New Roman" w:eastAsia="Times New Roman" w:hAnsi="Times New Roman"/>
          <w:spacing w:val="-1"/>
          <w:sz w:val="28"/>
          <w:szCs w:val="28"/>
        </w:rPr>
        <w:t>Цмет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</w:p>
    <w:p w:rsidR="0074225A" w:rsidRPr="00726A56" w:rsidRDefault="0074225A" w:rsidP="0074225A">
      <w:pPr>
        <w:shd w:val="clear" w:color="auto" w:fill="FFFFFF"/>
        <w:spacing w:line="206" w:lineRule="exact"/>
        <w:ind w:left="125" w:right="221" w:firstLine="326"/>
        <w:jc w:val="both"/>
        <w:rPr>
          <w:rFonts w:ascii="Times New Roman" w:hAnsi="Times New Roman"/>
          <w:sz w:val="28"/>
          <w:szCs w:val="28"/>
        </w:rPr>
      </w:pPr>
      <w:r w:rsidRPr="00726A56">
        <w:rPr>
          <w:rFonts w:ascii="Times New Roman" w:eastAsia="Times New Roman" w:hAnsi="Times New Roman"/>
          <w:sz w:val="28"/>
          <w:szCs w:val="28"/>
        </w:rPr>
        <w:t>Области практического использования названных выше катего</w:t>
      </w:r>
      <w:r w:rsidRPr="00726A56">
        <w:rPr>
          <w:rFonts w:ascii="Times New Roman" w:eastAsia="Times New Roman" w:hAnsi="Times New Roman"/>
          <w:sz w:val="28"/>
          <w:szCs w:val="28"/>
        </w:rPr>
        <w:softHyphen/>
        <w:t>рий ценности полезных ископаемых могут быть следующими:</w:t>
      </w:r>
    </w:p>
    <w:p w:rsidR="0074225A" w:rsidRPr="00726A56" w:rsidRDefault="0074225A" w:rsidP="0074225A">
      <w:pPr>
        <w:shd w:val="clear" w:color="auto" w:fill="FFFFFF"/>
        <w:spacing w:line="206" w:lineRule="exact"/>
        <w:ind w:left="110" w:right="221" w:firstLine="336"/>
        <w:jc w:val="both"/>
        <w:rPr>
          <w:rFonts w:ascii="Times New Roman" w:hAnsi="Times New Roman"/>
          <w:sz w:val="28"/>
          <w:szCs w:val="28"/>
        </w:rPr>
      </w:pPr>
      <w:r w:rsidRPr="00726A56">
        <w:rPr>
          <w:rFonts w:ascii="Times New Roman" w:hAnsi="Times New Roman"/>
          <w:sz w:val="28"/>
          <w:szCs w:val="28"/>
        </w:rPr>
        <w:t xml:space="preserve">1. </w:t>
      </w:r>
      <w:r w:rsidRPr="00726A56">
        <w:rPr>
          <w:rFonts w:ascii="Times New Roman" w:eastAsia="Times New Roman" w:hAnsi="Times New Roman"/>
          <w:sz w:val="28"/>
          <w:szCs w:val="28"/>
        </w:rPr>
        <w:t>Категории «теоретической» и «промышленной ценности» мо</w:t>
      </w:r>
      <w:r w:rsidRPr="00726A56">
        <w:rPr>
          <w:rFonts w:ascii="Times New Roman" w:eastAsia="Times New Roman" w:hAnsi="Times New Roman"/>
          <w:sz w:val="28"/>
          <w:szCs w:val="28"/>
        </w:rPr>
        <w:softHyphen/>
        <w:t>гут применяться при перспективном планировании и прогнозиро</w:t>
      </w:r>
      <w:r w:rsidRPr="00726A56">
        <w:rPr>
          <w:rFonts w:ascii="Times New Roman" w:eastAsia="Times New Roman" w:hAnsi="Times New Roman"/>
          <w:sz w:val="28"/>
          <w:szCs w:val="28"/>
        </w:rPr>
        <w:softHyphen/>
        <w:t>вании развития и оценки уровня и показателей отраслей народно</w:t>
      </w:r>
      <w:r w:rsidRPr="00726A56">
        <w:rPr>
          <w:rFonts w:ascii="Times New Roman" w:eastAsia="Times New Roman" w:hAnsi="Times New Roman"/>
          <w:sz w:val="28"/>
          <w:szCs w:val="28"/>
        </w:rPr>
        <w:softHyphen/>
        <w:t>го хозяйства на длительные перспективные сроки.</w:t>
      </w:r>
    </w:p>
    <w:p w:rsidR="0074225A" w:rsidRPr="00726A56" w:rsidRDefault="0074225A" w:rsidP="0074225A">
      <w:pPr>
        <w:shd w:val="clear" w:color="auto" w:fill="FFFFFF"/>
        <w:tabs>
          <w:tab w:val="left" w:pos="667"/>
        </w:tabs>
        <w:spacing w:line="211" w:lineRule="exact"/>
        <w:ind w:left="82" w:right="259" w:firstLine="317"/>
        <w:jc w:val="both"/>
        <w:rPr>
          <w:rFonts w:ascii="Times New Roman" w:hAnsi="Times New Roman"/>
          <w:sz w:val="28"/>
          <w:szCs w:val="28"/>
        </w:rPr>
      </w:pPr>
      <w:r w:rsidRPr="00726A56">
        <w:rPr>
          <w:rFonts w:ascii="Times New Roman" w:hAnsi="Times New Roman"/>
          <w:spacing w:val="-14"/>
          <w:sz w:val="28"/>
          <w:szCs w:val="28"/>
        </w:rPr>
        <w:t>2.</w:t>
      </w:r>
      <w:r w:rsidRPr="00726A56">
        <w:rPr>
          <w:rFonts w:ascii="Times New Roman" w:hAnsi="Times New Roman"/>
          <w:sz w:val="28"/>
          <w:szCs w:val="28"/>
        </w:rPr>
        <w:tab/>
      </w:r>
      <w:r w:rsidRPr="00726A56">
        <w:rPr>
          <w:rFonts w:ascii="Times New Roman" w:eastAsia="Times New Roman" w:hAnsi="Times New Roman"/>
          <w:sz w:val="28"/>
          <w:szCs w:val="28"/>
        </w:rPr>
        <w:t>Категории «извлекаемая», «эффективная» и «реализуемая</w:t>
      </w:r>
      <w:r w:rsidRPr="00726A56">
        <w:rPr>
          <w:rFonts w:ascii="Times New Roman" w:eastAsia="Times New Roman" w:hAnsi="Times New Roman"/>
          <w:sz w:val="28"/>
          <w:szCs w:val="28"/>
        </w:rPr>
        <w:br/>
        <w:t>ценность» целесообразно применять при оценке месторождений,</w:t>
      </w:r>
      <w:r w:rsidRPr="00726A56">
        <w:rPr>
          <w:rFonts w:ascii="Times New Roman" w:eastAsia="Times New Roman" w:hAnsi="Times New Roman"/>
          <w:sz w:val="28"/>
          <w:szCs w:val="28"/>
        </w:rPr>
        <w:br/>
        <w:t xml:space="preserve">при проектировании горных, горно-обогатительных и </w:t>
      </w:r>
      <w:proofErr w:type="gramStart"/>
      <w:r w:rsidRPr="00726A56">
        <w:rPr>
          <w:rFonts w:ascii="Times New Roman" w:eastAsia="Times New Roman" w:hAnsi="Times New Roman"/>
          <w:sz w:val="28"/>
          <w:szCs w:val="28"/>
        </w:rPr>
        <w:t>горно-метал</w:t>
      </w:r>
      <w:r w:rsidRPr="00726A56">
        <w:rPr>
          <w:rFonts w:ascii="Times New Roman" w:eastAsia="Times New Roman" w:hAnsi="Times New Roman"/>
          <w:sz w:val="28"/>
          <w:szCs w:val="28"/>
        </w:rPr>
        <w:softHyphen/>
      </w:r>
      <w:proofErr w:type="gramEnd"/>
      <w:r w:rsidRPr="00726A56">
        <w:rPr>
          <w:rFonts w:ascii="Times New Roman" w:eastAsia="Times New Roman" w:hAnsi="Times New Roman"/>
          <w:sz w:val="28"/>
          <w:szCs w:val="28"/>
        </w:rPr>
        <w:br/>
      </w:r>
      <w:proofErr w:type="spellStart"/>
      <w:r w:rsidRPr="00726A56">
        <w:rPr>
          <w:rFonts w:ascii="Times New Roman" w:eastAsia="Times New Roman" w:hAnsi="Times New Roman"/>
          <w:sz w:val="28"/>
          <w:szCs w:val="28"/>
        </w:rPr>
        <w:t>лургических</w:t>
      </w:r>
      <w:proofErr w:type="spellEnd"/>
      <w:r w:rsidRPr="00726A56">
        <w:rPr>
          <w:rFonts w:ascii="Times New Roman" w:eastAsia="Times New Roman" w:hAnsi="Times New Roman"/>
          <w:sz w:val="28"/>
          <w:szCs w:val="28"/>
        </w:rPr>
        <w:t xml:space="preserve"> предприятий и при анализе их деятельности.</w:t>
      </w:r>
    </w:p>
    <w:p w:rsidR="0074225A" w:rsidRPr="000F426F" w:rsidRDefault="0074225A" w:rsidP="0074225A">
      <w:pPr>
        <w:shd w:val="clear" w:color="auto" w:fill="FFFFFF"/>
        <w:tabs>
          <w:tab w:val="left" w:pos="610"/>
        </w:tabs>
        <w:spacing w:line="202" w:lineRule="exact"/>
        <w:ind w:left="62" w:right="293" w:firstLine="312"/>
        <w:jc w:val="both"/>
        <w:rPr>
          <w:rFonts w:ascii="Times New Roman" w:eastAsia="Times New Roman" w:hAnsi="Times New Roman"/>
          <w:sz w:val="28"/>
          <w:szCs w:val="28"/>
        </w:rPr>
      </w:pPr>
      <w:r w:rsidRPr="00726A56">
        <w:rPr>
          <w:rFonts w:ascii="Times New Roman" w:hAnsi="Times New Roman"/>
          <w:spacing w:val="-19"/>
          <w:sz w:val="28"/>
          <w:szCs w:val="28"/>
        </w:rPr>
        <w:t>3.</w:t>
      </w:r>
      <w:r w:rsidRPr="00726A56">
        <w:rPr>
          <w:rFonts w:ascii="Times New Roman" w:hAnsi="Times New Roman"/>
          <w:sz w:val="28"/>
          <w:szCs w:val="28"/>
        </w:rPr>
        <w:tab/>
      </w:r>
      <w:r w:rsidRPr="00726A56">
        <w:rPr>
          <w:rFonts w:ascii="Times New Roman" w:eastAsia="Times New Roman" w:hAnsi="Times New Roman"/>
          <w:sz w:val="28"/>
          <w:szCs w:val="28"/>
        </w:rPr>
        <w:t xml:space="preserve">«Товарная ценность» — при практических расчетах </w:t>
      </w:r>
      <w:proofErr w:type="spellStart"/>
      <w:r w:rsidRPr="00726A56">
        <w:rPr>
          <w:rFonts w:ascii="Times New Roman" w:eastAsia="Times New Roman" w:hAnsi="Times New Roman"/>
          <w:sz w:val="28"/>
          <w:szCs w:val="28"/>
        </w:rPr>
        <w:t>предпри</w:t>
      </w:r>
      <w:proofErr w:type="gramStart"/>
      <w:r w:rsidRPr="00726A56">
        <w:rPr>
          <w:rFonts w:ascii="Times New Roman" w:eastAsia="Times New Roman" w:hAnsi="Times New Roman"/>
          <w:sz w:val="28"/>
          <w:szCs w:val="28"/>
        </w:rPr>
        <w:t>я</w:t>
      </w:r>
      <w:proofErr w:type="spellEnd"/>
      <w:r w:rsidRPr="00726A56">
        <w:rPr>
          <w:rFonts w:ascii="Times New Roman" w:eastAsia="Times New Roman" w:hAnsi="Times New Roman"/>
          <w:sz w:val="28"/>
          <w:szCs w:val="28"/>
        </w:rPr>
        <w:softHyphen/>
      </w:r>
      <w:r w:rsidRPr="00B5626F">
        <w:rPr>
          <w:rFonts w:ascii="Times New Roman" w:eastAsia="Times New Roman" w:hAnsi="Times New Roman"/>
          <w:sz w:val="28"/>
          <w:szCs w:val="28"/>
        </w:rPr>
        <w:t>-</w:t>
      </w:r>
      <w:proofErr w:type="gramEnd"/>
      <w:r w:rsidRPr="00726A56">
        <w:rPr>
          <w:rFonts w:ascii="Times New Roman" w:eastAsia="Times New Roman" w:hAnsi="Times New Roman"/>
          <w:sz w:val="28"/>
          <w:szCs w:val="28"/>
        </w:rPr>
        <w:br/>
      </w:r>
      <w:proofErr w:type="spellStart"/>
      <w:r w:rsidRPr="00726A56">
        <w:rPr>
          <w:rFonts w:ascii="Times New Roman" w:eastAsia="Times New Roman" w:hAnsi="Times New Roman"/>
          <w:sz w:val="28"/>
          <w:szCs w:val="28"/>
        </w:rPr>
        <w:t>тий</w:t>
      </w:r>
      <w:proofErr w:type="spellEnd"/>
      <w:r w:rsidRPr="00726A56">
        <w:rPr>
          <w:rFonts w:ascii="Times New Roman" w:eastAsia="Times New Roman" w:hAnsi="Times New Roman"/>
          <w:sz w:val="28"/>
          <w:szCs w:val="28"/>
        </w:rPr>
        <w:t xml:space="preserve"> и обосновании технических решений, окупаемых в </w:t>
      </w:r>
      <w:proofErr w:type="spellStart"/>
      <w:r w:rsidRPr="00726A56">
        <w:rPr>
          <w:rFonts w:ascii="Times New Roman" w:eastAsia="Times New Roman" w:hAnsi="Times New Roman"/>
          <w:sz w:val="28"/>
          <w:szCs w:val="28"/>
        </w:rPr>
        <w:t>относитель</w:t>
      </w:r>
      <w:proofErr w:type="spellEnd"/>
      <w:r w:rsidRPr="00726A56">
        <w:rPr>
          <w:rFonts w:ascii="Times New Roman" w:eastAsia="Times New Roman" w:hAnsi="Times New Roman"/>
          <w:sz w:val="28"/>
          <w:szCs w:val="28"/>
        </w:rPr>
        <w:softHyphen/>
      </w:r>
      <w:r w:rsidRPr="00726A56">
        <w:rPr>
          <w:rFonts w:ascii="Times New Roman" w:eastAsia="Times New Roman" w:hAnsi="Times New Roman"/>
          <w:sz w:val="28"/>
          <w:szCs w:val="28"/>
        </w:rPr>
        <w:br/>
        <w:t>но короткие сроки (сроки действия прейскуранта цен).</w:t>
      </w:r>
    </w:p>
    <w:p w:rsidR="006F3F7B" w:rsidRDefault="006F3F7B">
      <w:bookmarkStart w:id="0" w:name="_GoBack"/>
      <w:bookmarkEnd w:id="0"/>
    </w:p>
    <w:sectPr w:rsidR="006F3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3CB"/>
    <w:rsid w:val="006F3F7B"/>
    <w:rsid w:val="0074225A"/>
    <w:rsid w:val="00F1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25A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25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25A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25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1023</Words>
  <Characters>5834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2022-12-05T12:26:00Z</dcterms:created>
  <dcterms:modified xsi:type="dcterms:W3CDTF">2022-12-05T12:26:00Z</dcterms:modified>
</cp:coreProperties>
</file>